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44" w:rsidRPr="001503CA" w:rsidRDefault="00882F44" w:rsidP="00882F44">
      <w:pPr>
        <w:pStyle w:val="a3"/>
        <w:jc w:val="center"/>
        <w:rPr>
          <w:rFonts w:ascii="Times New Roman" w:hAnsi="Times New Roman" w:cs="Times New Roman"/>
          <w:b/>
        </w:rPr>
      </w:pPr>
      <w:r w:rsidRPr="001503CA">
        <w:rPr>
          <w:rFonts w:ascii="Times New Roman" w:hAnsi="Times New Roman" w:cs="Times New Roman"/>
          <w:b/>
        </w:rPr>
        <w:t>СПРАВКА</w:t>
      </w:r>
    </w:p>
    <w:p w:rsidR="00882F44" w:rsidRPr="00825770" w:rsidRDefault="00882F44" w:rsidP="00882F4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5770">
        <w:rPr>
          <w:rFonts w:ascii="Times New Roman" w:hAnsi="Times New Roman" w:cs="Times New Roman"/>
          <w:b/>
          <w:sz w:val="24"/>
          <w:szCs w:val="24"/>
        </w:rPr>
        <w:t>К проекту Решения Думы Нижнеилимского муниципального округа</w:t>
      </w:r>
    </w:p>
    <w:p w:rsidR="002E3504" w:rsidRPr="00825770" w:rsidRDefault="00882F44" w:rsidP="0082577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5770">
        <w:rPr>
          <w:rFonts w:ascii="Times New Roman" w:hAnsi="Times New Roman" w:cs="Times New Roman"/>
          <w:b/>
          <w:iCs/>
          <w:sz w:val="24"/>
          <w:szCs w:val="24"/>
        </w:rPr>
        <w:t>«Об у</w:t>
      </w:r>
      <w:r w:rsidR="00092E94" w:rsidRPr="00825770">
        <w:rPr>
          <w:rFonts w:ascii="Times New Roman" w:hAnsi="Times New Roman" w:cs="Times New Roman"/>
          <w:b/>
          <w:iCs/>
          <w:sz w:val="24"/>
          <w:szCs w:val="24"/>
        </w:rPr>
        <w:t>тв</w:t>
      </w:r>
      <w:r w:rsidRPr="00825770">
        <w:rPr>
          <w:rFonts w:ascii="Times New Roman" w:hAnsi="Times New Roman" w:cs="Times New Roman"/>
          <w:b/>
          <w:iCs/>
          <w:sz w:val="24"/>
          <w:szCs w:val="24"/>
        </w:rPr>
        <w:t>е</w:t>
      </w:r>
      <w:r w:rsidR="00092E94" w:rsidRPr="00825770">
        <w:rPr>
          <w:rFonts w:ascii="Times New Roman" w:hAnsi="Times New Roman" w:cs="Times New Roman"/>
          <w:b/>
          <w:iCs/>
          <w:sz w:val="24"/>
          <w:szCs w:val="24"/>
        </w:rPr>
        <w:t>р</w:t>
      </w:r>
      <w:r w:rsidRPr="00825770">
        <w:rPr>
          <w:rFonts w:ascii="Times New Roman" w:hAnsi="Times New Roman" w:cs="Times New Roman"/>
          <w:b/>
          <w:iCs/>
          <w:sz w:val="24"/>
          <w:szCs w:val="24"/>
        </w:rPr>
        <w:t xml:space="preserve">ждении  </w:t>
      </w:r>
      <w:r w:rsidR="00825770" w:rsidRPr="00825770">
        <w:rPr>
          <w:rFonts w:ascii="Times New Roman" w:hAnsi="Times New Roman" w:cs="Times New Roman"/>
          <w:b/>
          <w:sz w:val="24"/>
          <w:szCs w:val="24"/>
        </w:rPr>
        <w:t xml:space="preserve">Порядка назначения, перерасчета, индексации и выплаты пенсии за выслугу лет гражданам, замещавшим должности муниципальной службы </w:t>
      </w:r>
      <w:bookmarkStart w:id="0" w:name="_GoBack"/>
      <w:bookmarkEnd w:id="0"/>
      <w:proofErr w:type="gramStart"/>
      <w:r w:rsidR="00825770" w:rsidRPr="0082577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825770" w:rsidRPr="008257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825770" w:rsidRPr="00825770">
        <w:rPr>
          <w:rFonts w:ascii="Times New Roman" w:hAnsi="Times New Roman" w:cs="Times New Roman"/>
          <w:b/>
          <w:sz w:val="24"/>
          <w:szCs w:val="24"/>
        </w:rPr>
        <w:t>Ни</w:t>
      </w:r>
      <w:r w:rsidR="00825770" w:rsidRPr="00825770">
        <w:rPr>
          <w:rFonts w:ascii="Times New Roman" w:hAnsi="Times New Roman" w:cs="Times New Roman"/>
          <w:b/>
          <w:sz w:val="24"/>
          <w:szCs w:val="24"/>
        </w:rPr>
        <w:t>ж</w:t>
      </w:r>
      <w:r w:rsidR="00825770" w:rsidRPr="00825770">
        <w:rPr>
          <w:rFonts w:ascii="Times New Roman" w:hAnsi="Times New Roman" w:cs="Times New Roman"/>
          <w:b/>
          <w:sz w:val="24"/>
          <w:szCs w:val="24"/>
        </w:rPr>
        <w:t>неилимском</w:t>
      </w:r>
      <w:proofErr w:type="gramEnd"/>
      <w:r w:rsidR="00825770" w:rsidRPr="00825770">
        <w:rPr>
          <w:rFonts w:ascii="Times New Roman" w:hAnsi="Times New Roman" w:cs="Times New Roman"/>
          <w:b/>
          <w:sz w:val="24"/>
          <w:szCs w:val="24"/>
        </w:rPr>
        <w:t xml:space="preserve"> муниципальном округе Иркутской области</w:t>
      </w:r>
      <w:r w:rsidR="00092E94" w:rsidRPr="00825770">
        <w:rPr>
          <w:rFonts w:ascii="Times New Roman" w:hAnsi="Times New Roman" w:cs="Times New Roman"/>
          <w:b/>
          <w:sz w:val="24"/>
          <w:szCs w:val="24"/>
        </w:rPr>
        <w:t>»</w:t>
      </w:r>
    </w:p>
    <w:p w:rsidR="00092E94" w:rsidRPr="00825770" w:rsidRDefault="00092E9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  <w:bCs w:val="0"/>
          <w:sz w:val="24"/>
          <w:szCs w:val="24"/>
        </w:rPr>
      </w:pPr>
    </w:p>
    <w:p w:rsidR="002E3504" w:rsidRPr="00882F44" w:rsidRDefault="002E3504" w:rsidP="00882F44">
      <w:pPr>
        <w:pStyle w:val="40"/>
        <w:shd w:val="clear" w:color="auto" w:fill="auto"/>
        <w:spacing w:before="0" w:line="240" w:lineRule="auto"/>
        <w:ind w:right="380"/>
        <w:rPr>
          <w:rFonts w:ascii="Times New Roman" w:hAnsi="Times New Roman" w:cs="Times New Roman"/>
        </w:rPr>
      </w:pPr>
    </w:p>
    <w:p w:rsidR="00882F44" w:rsidRPr="00754329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Субъектом правотворческой инициативы является мэр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04017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Проект Решения Думы Нижнеилимского муниципального </w:t>
      </w:r>
      <w:r>
        <w:rPr>
          <w:rFonts w:ascii="Times New Roman" w:hAnsi="Times New Roman" w:cs="Times New Roman"/>
          <w:sz w:val="24"/>
          <w:szCs w:val="24"/>
        </w:rPr>
        <w:t>округа</w:t>
      </w:r>
      <w:r w:rsidRPr="00754329">
        <w:rPr>
          <w:rFonts w:ascii="Times New Roman" w:hAnsi="Times New Roman" w:cs="Times New Roman"/>
          <w:sz w:val="24"/>
          <w:szCs w:val="24"/>
        </w:rPr>
        <w:t xml:space="preserve">  подготовлен </w:t>
      </w:r>
      <w:r w:rsidR="00092E94">
        <w:rPr>
          <w:rFonts w:ascii="Times New Roman" w:hAnsi="Times New Roman" w:cs="Times New Roman"/>
          <w:sz w:val="24"/>
          <w:szCs w:val="24"/>
        </w:rPr>
        <w:t xml:space="preserve">кадровой службой и </w:t>
      </w:r>
      <w:r w:rsidRPr="00754329">
        <w:rPr>
          <w:rFonts w:ascii="Times New Roman" w:hAnsi="Times New Roman" w:cs="Times New Roman"/>
          <w:sz w:val="24"/>
          <w:szCs w:val="24"/>
        </w:rPr>
        <w:t>юридическим отделом администрации Нижнеилимского муниципального района.</w:t>
      </w:r>
    </w:p>
    <w:p w:rsidR="00882F44" w:rsidRDefault="00882F44" w:rsidP="00882F4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54329">
        <w:rPr>
          <w:rFonts w:ascii="Times New Roman" w:hAnsi="Times New Roman" w:cs="Times New Roman"/>
          <w:sz w:val="24"/>
          <w:szCs w:val="24"/>
        </w:rPr>
        <w:t xml:space="preserve">Федеральный закон </w:t>
      </w:r>
      <w:r w:rsidRPr="00905ABD">
        <w:rPr>
          <w:rFonts w:ascii="Times New Roman" w:hAnsi="Times New Roman"/>
          <w:color w:val="000000"/>
          <w:sz w:val="24"/>
          <w:szCs w:val="24"/>
        </w:rPr>
        <w:t>от 20.03.2025 № 33-ФЗ «Об общих принципах организации местного самоуправления в единой системе публичной власти»</w:t>
      </w:r>
      <w:r w:rsidRPr="009D3235">
        <w:rPr>
          <w:rFonts w:ascii="Times New Roman" w:hAnsi="Times New Roman"/>
          <w:color w:val="000000"/>
          <w:sz w:val="24"/>
          <w:szCs w:val="24"/>
        </w:rPr>
        <w:t xml:space="preserve">, </w:t>
      </w:r>
    </w:p>
    <w:p w:rsidR="00825770" w:rsidRPr="00825770" w:rsidRDefault="00825770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770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25770">
        <w:rPr>
          <w:rFonts w:ascii="Times New Roman" w:hAnsi="Times New Roman" w:cs="Times New Roman"/>
          <w:sz w:val="24"/>
          <w:szCs w:val="24"/>
        </w:rPr>
        <w:t>Федеральный закон от 02.03.007 № 25-ФЗ «О муниципальной службе в Российской Федерации»</w:t>
      </w:r>
    </w:p>
    <w:p w:rsidR="00825770" w:rsidRPr="00825770" w:rsidRDefault="00825770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770">
        <w:rPr>
          <w:rFonts w:ascii="Times New Roman" w:hAnsi="Times New Roman" w:cs="Times New Roman"/>
          <w:sz w:val="24"/>
          <w:szCs w:val="24"/>
        </w:rPr>
        <w:t xml:space="preserve">- Федеральный закон от 15.12.2001 № 166-ФЗ «О государственном пенсионном обеспечении в Российской Федерации», </w:t>
      </w:r>
    </w:p>
    <w:p w:rsidR="00825770" w:rsidRPr="00825770" w:rsidRDefault="00825770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770">
        <w:rPr>
          <w:rFonts w:ascii="Times New Roman" w:hAnsi="Times New Roman" w:cs="Times New Roman"/>
          <w:sz w:val="24"/>
          <w:szCs w:val="24"/>
        </w:rPr>
        <w:t>- Закон Иркутской области от 15.10.2007 № 88-оз «Об отдельных вопросах муниципальной службы в Иркутской области»,</w:t>
      </w:r>
    </w:p>
    <w:p w:rsidR="00882F44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158A">
        <w:rPr>
          <w:rFonts w:ascii="Times New Roman" w:hAnsi="Times New Roman" w:cs="Times New Roman"/>
          <w:sz w:val="24"/>
          <w:szCs w:val="24"/>
        </w:rPr>
        <w:t xml:space="preserve">- </w:t>
      </w:r>
      <w:r w:rsidRPr="009D0103">
        <w:rPr>
          <w:rFonts w:ascii="Times New Roman" w:hAnsi="Times New Roman"/>
          <w:sz w:val="24"/>
          <w:szCs w:val="24"/>
        </w:rPr>
        <w:t>Закон Иркутской области от 23.04.2025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0103">
        <w:rPr>
          <w:rFonts w:ascii="Times New Roman" w:hAnsi="Times New Roman"/>
          <w:sz w:val="24"/>
          <w:szCs w:val="24"/>
        </w:rPr>
        <w:t>№ 25-</w:t>
      </w:r>
      <w:r>
        <w:rPr>
          <w:rFonts w:ascii="Times New Roman" w:hAnsi="Times New Roman"/>
          <w:sz w:val="24"/>
          <w:szCs w:val="24"/>
        </w:rPr>
        <w:t xml:space="preserve">ОЗ </w:t>
      </w:r>
      <w:r w:rsidRPr="009D0103">
        <w:rPr>
          <w:rFonts w:ascii="Times New Roman" w:hAnsi="Times New Roman"/>
          <w:sz w:val="24"/>
          <w:szCs w:val="24"/>
        </w:rPr>
        <w:t>«О преобразовании всех поселений, входящих в состав муниципального образования «Нижнеилимский район» Иркутской области, путем их объединения»</w:t>
      </w:r>
      <w:r w:rsidRPr="0039158A">
        <w:rPr>
          <w:rFonts w:ascii="Times New Roman" w:hAnsi="Times New Roman" w:cs="Times New Roman"/>
          <w:sz w:val="24"/>
          <w:szCs w:val="24"/>
        </w:rPr>
        <w:t>,</w:t>
      </w:r>
    </w:p>
    <w:p w:rsidR="00092E94" w:rsidRDefault="00092E9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2E9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Устав Нижне</w:t>
      </w:r>
      <w:r w:rsidR="00825770">
        <w:rPr>
          <w:rFonts w:ascii="Times New Roman" w:hAnsi="Times New Roman" w:cs="Times New Roman"/>
          <w:sz w:val="24"/>
          <w:szCs w:val="24"/>
        </w:rPr>
        <w:t>илимского муниципального округа,</w:t>
      </w:r>
    </w:p>
    <w:p w:rsidR="00825770" w:rsidRPr="00825770" w:rsidRDefault="00825770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25770">
        <w:rPr>
          <w:rFonts w:ascii="Times New Roman" w:hAnsi="Times New Roman" w:cs="Times New Roman"/>
          <w:sz w:val="24"/>
          <w:szCs w:val="24"/>
        </w:rPr>
        <w:t>Положение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№ 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2F44" w:rsidRPr="00754329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</w:rPr>
        <w:t xml:space="preserve">3. </w:t>
      </w:r>
      <w:r w:rsidRPr="00754329">
        <w:rPr>
          <w:rFonts w:ascii="Times New Roman" w:hAnsi="Times New Roman" w:cs="Times New Roman"/>
          <w:sz w:val="24"/>
          <w:szCs w:val="24"/>
          <w:u w:val="single"/>
        </w:rPr>
        <w:t>Обоснование целесообразности принятия:</w:t>
      </w:r>
    </w:p>
    <w:p w:rsidR="00882F44" w:rsidRPr="0039158A" w:rsidRDefault="00882F44" w:rsidP="00882F4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ab/>
      </w:r>
      <w:r w:rsidR="00825770">
        <w:rPr>
          <w:rFonts w:ascii="Times New Roman" w:hAnsi="Times New Roman" w:cs="Times New Roman"/>
          <w:sz w:val="24"/>
          <w:szCs w:val="24"/>
        </w:rPr>
        <w:t>Формирование нормативной правовой базы Нижнеилимского муниципального округа.</w:t>
      </w:r>
    </w:p>
    <w:p w:rsidR="00882F44" w:rsidRPr="00754329" w:rsidRDefault="00882F44" w:rsidP="00882F44">
      <w:pPr>
        <w:pStyle w:val="a3"/>
        <w:ind w:left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4329">
        <w:rPr>
          <w:rFonts w:ascii="Times New Roman" w:hAnsi="Times New Roman" w:cs="Times New Roman"/>
          <w:sz w:val="24"/>
          <w:szCs w:val="24"/>
          <w:u w:val="single"/>
        </w:rPr>
        <w:t>4. Перечень органов, с которыми проект правового акта района согласован:</w:t>
      </w:r>
    </w:p>
    <w:p w:rsidR="00882F44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882F44" w:rsidRPr="00754329" w:rsidRDefault="00882F44" w:rsidP="00882F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Начальник юридического отдела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администрации Нижнеилимского</w:t>
      </w:r>
    </w:p>
    <w:p w:rsidR="00882F44" w:rsidRPr="00754329" w:rsidRDefault="00882F44" w:rsidP="00882F4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4329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</w:r>
      <w:r w:rsidRPr="00754329">
        <w:rPr>
          <w:rFonts w:ascii="Times New Roman" w:hAnsi="Times New Roman" w:cs="Times New Roman"/>
          <w:sz w:val="24"/>
          <w:szCs w:val="24"/>
        </w:rPr>
        <w:tab/>
        <w:t>Н.М. Субботкина</w:t>
      </w: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82F44" w:rsidRDefault="00882F44" w:rsidP="00E47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3486" w:rsidRPr="00825770" w:rsidRDefault="00E479F3" w:rsidP="008257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63486" w:rsidRPr="00825770" w:rsidSect="00CF67D6">
      <w:pgSz w:w="11906" w:h="16840"/>
      <w:pgMar w:top="993" w:right="567" w:bottom="567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E4E8D"/>
    <w:multiLevelType w:val="hybridMultilevel"/>
    <w:tmpl w:val="8D823CE6"/>
    <w:lvl w:ilvl="0" w:tplc="9F8C3E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E3618"/>
    <w:multiLevelType w:val="hybridMultilevel"/>
    <w:tmpl w:val="12D61CF6"/>
    <w:lvl w:ilvl="0" w:tplc="7D6E7B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E479F3"/>
    <w:rsid w:val="0004017C"/>
    <w:rsid w:val="00086281"/>
    <w:rsid w:val="00092E94"/>
    <w:rsid w:val="002E3504"/>
    <w:rsid w:val="002F2C92"/>
    <w:rsid w:val="00763486"/>
    <w:rsid w:val="00825770"/>
    <w:rsid w:val="00882F44"/>
    <w:rsid w:val="009E4B52"/>
    <w:rsid w:val="00A61858"/>
    <w:rsid w:val="00B50253"/>
    <w:rsid w:val="00E479F3"/>
    <w:rsid w:val="00EA1D9D"/>
    <w:rsid w:val="00FD0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F44"/>
    <w:pPr>
      <w:spacing w:after="0" w:line="240" w:lineRule="auto"/>
    </w:pPr>
    <w:rPr>
      <w:rFonts w:eastAsiaTheme="minorEastAsia"/>
      <w:lang w:eastAsia="ru-RU"/>
    </w:rPr>
  </w:style>
  <w:style w:type="character" w:customStyle="1" w:styleId="4">
    <w:name w:val="Основной текст (4)_"/>
    <w:link w:val="40"/>
    <w:rsid w:val="00882F44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82F44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2025-12-05T04:10:00Z</cp:lastPrinted>
  <dcterms:created xsi:type="dcterms:W3CDTF">2025-12-05T04:04:00Z</dcterms:created>
  <dcterms:modified xsi:type="dcterms:W3CDTF">2025-12-05T04:10:00Z</dcterms:modified>
</cp:coreProperties>
</file>